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CA" w:rsidRPr="00FA0DCA" w:rsidRDefault="00FA0DCA" w:rsidP="00FA0DCA">
      <w:pPr>
        <w:spacing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 w:rsidRPr="00FA0DCA">
        <w:rPr>
          <w:rFonts w:ascii="Leelawadee" w:hAnsi="Leelawadee" w:cs="Leelawadee"/>
          <w:b/>
          <w:sz w:val="24"/>
          <w:szCs w:val="24"/>
        </w:rPr>
        <w:t>Government</w:t>
      </w:r>
      <w:r w:rsidRPr="00FA0DCA">
        <w:rPr>
          <w:rFonts w:ascii="Leelawadee" w:hAnsi="Leelawadee" w:cs="Leelawadee"/>
          <w:b/>
          <w:sz w:val="24"/>
          <w:szCs w:val="24"/>
        </w:rPr>
        <w:t xml:space="preserve"> Test #9</w:t>
      </w:r>
      <w:r w:rsidRPr="00FA0DCA">
        <w:rPr>
          <w:rFonts w:ascii="Leelawadee" w:hAnsi="Leelawadee" w:cs="Leelawadee"/>
          <w:b/>
          <w:sz w:val="24"/>
          <w:szCs w:val="24"/>
        </w:rPr>
        <w:t xml:space="preserve"> Study Guide</w:t>
      </w:r>
    </w:p>
    <w:p w:rsidR="00FA0DCA" w:rsidRPr="00FA0DCA" w:rsidRDefault="00FA0DCA" w:rsidP="00FA0DCA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  <w:r w:rsidRPr="00FA0DCA">
        <w:rPr>
          <w:rFonts w:ascii="Leelawadee" w:hAnsi="Leelawadee" w:cs="Leelawadee"/>
          <w:sz w:val="24"/>
          <w:szCs w:val="24"/>
          <w:u w:val="single"/>
        </w:rPr>
        <w:t>Key Terms &amp; People</w:t>
      </w:r>
      <w:r w:rsidRPr="00FA0DCA">
        <w:rPr>
          <w:rFonts w:ascii="Leelawadee" w:hAnsi="Leelawadee" w:cs="Leelawadee"/>
          <w:b/>
          <w:sz w:val="24"/>
          <w:szCs w:val="24"/>
        </w:rPr>
        <w:t xml:space="preserve"> - </w:t>
      </w:r>
      <w:r w:rsidRPr="00FA0DCA">
        <w:rPr>
          <w:rFonts w:ascii="Leelawadee" w:hAnsi="Leelawadee" w:cs="Leelawadee"/>
          <w:sz w:val="24"/>
          <w:szCs w:val="24"/>
        </w:rPr>
        <w:t>Using the glossary and index (both in the back of the textbook), please define the following key terms. Be sure to study this information.</w:t>
      </w:r>
    </w:p>
    <w:p w:rsidR="00970007" w:rsidRPr="00BE3F3A" w:rsidRDefault="00BE3F3A" w:rsidP="003C45D8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Capital</w:t>
      </w:r>
    </w:p>
    <w:p w:rsidR="00BE3F3A" w:rsidRPr="00C84710" w:rsidRDefault="00BE3F3A" w:rsidP="003C45D8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Factors of production</w:t>
      </w:r>
    </w:p>
    <w:p w:rsidR="00C84710" w:rsidRPr="00C84710" w:rsidRDefault="00C84710" w:rsidP="003C45D8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Adam Smith</w:t>
      </w:r>
    </w:p>
    <w:p w:rsidR="00C84710" w:rsidRPr="00BE3F3A" w:rsidRDefault="00C84710" w:rsidP="003C45D8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Karl Marx</w:t>
      </w:r>
    </w:p>
    <w:p w:rsidR="00BE3F3A" w:rsidRPr="00A517E9" w:rsidRDefault="00BE3F3A" w:rsidP="00BE3F3A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Entrepreneur</w:t>
      </w:r>
    </w:p>
    <w:p w:rsidR="00A517E9" w:rsidRPr="00076013" w:rsidRDefault="00A517E9" w:rsidP="00BE3F3A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Monopoly</w:t>
      </w:r>
    </w:p>
    <w:p w:rsidR="00076013" w:rsidRPr="00C153C5" w:rsidRDefault="00C153C5" w:rsidP="00BE3F3A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Command economies</w:t>
      </w:r>
    </w:p>
    <w:p w:rsidR="00C153C5" w:rsidRPr="00C84710" w:rsidRDefault="00C153C5" w:rsidP="00BE3F3A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Free enterprise system</w:t>
      </w:r>
    </w:p>
    <w:p w:rsidR="00C84710" w:rsidRPr="003B234D" w:rsidRDefault="00C84710" w:rsidP="00BE3F3A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Law of supply and demand</w:t>
      </w:r>
    </w:p>
    <w:p w:rsidR="003B234D" w:rsidRPr="00BE3F3A" w:rsidRDefault="00C153C5" w:rsidP="00BE3F3A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Free market</w:t>
      </w:r>
    </w:p>
    <w:p w:rsidR="00BE3F3A" w:rsidRPr="00C621DF" w:rsidRDefault="00BE3F3A" w:rsidP="00BE3F3A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Mixed economy</w:t>
      </w:r>
    </w:p>
    <w:p w:rsidR="00C621DF" w:rsidRPr="00C621DF" w:rsidRDefault="00C621DF" w:rsidP="00C621DF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C621DF">
        <w:rPr>
          <w:rFonts w:ascii="Leelawadee" w:hAnsi="Leelawadee" w:cs="Leelawadee"/>
          <w:sz w:val="24"/>
          <w:szCs w:val="24"/>
          <w:u w:val="single"/>
        </w:rPr>
        <w:t>Study Questions</w:t>
      </w:r>
      <w:r w:rsidRPr="00C621DF">
        <w:rPr>
          <w:rFonts w:ascii="Leelawadee" w:hAnsi="Leelawadee" w:cs="Leelawadee"/>
          <w:sz w:val="24"/>
          <w:szCs w:val="24"/>
        </w:rPr>
        <w:t xml:space="preserve"> – Use your class notes to answer the following questions.</w:t>
      </w:r>
    </w:p>
    <w:p w:rsidR="00C621DF" w:rsidRPr="00C621DF" w:rsidRDefault="00C621DF" w:rsidP="00C621DF">
      <w:pPr>
        <w:spacing w:line="720" w:lineRule="auto"/>
        <w:rPr>
          <w:rFonts w:ascii="Leelawadee" w:hAnsi="Leelawadee" w:cs="Leelawadee"/>
          <w:b/>
          <w:sz w:val="24"/>
          <w:szCs w:val="24"/>
        </w:rPr>
      </w:pP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lastRenderedPageBreak/>
        <w:t>Define economics.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What is the economic problem?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What are the three basic economic questions?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What is the key assumption in the study of economics?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What are the three factors of production?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What are tradeoffs?</w:t>
      </w:r>
    </w:p>
    <w:p w:rsid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What is opportunity cost?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How does the issue of scarcity relate to the government?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Describe the Law of Diminishing Marginal Utility. Give an example.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Name two ways competition benefits the consumer.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Which factors of productions are used to create a book? Give examples of each.</w:t>
      </w:r>
    </w:p>
    <w:p w:rsidR="00404C42" w:rsidRPr="00404C42" w:rsidRDefault="00404C42" w:rsidP="003F3D5B">
      <w:pPr>
        <w:pStyle w:val="NoSpacing"/>
        <w:spacing w:line="720" w:lineRule="auto"/>
        <w:ind w:left="720"/>
        <w:rPr>
          <w:rFonts w:ascii="Leelawadee" w:hAnsi="Leelawadee" w:cs="Leelawadee"/>
          <w:sz w:val="24"/>
          <w:szCs w:val="24"/>
        </w:rPr>
      </w:pPr>
    </w:p>
    <w:p w:rsidR="00404C42" w:rsidRDefault="00FC2554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Draw and l</w:t>
      </w:r>
      <w:r w:rsidR="00404C42" w:rsidRPr="00404C42">
        <w:rPr>
          <w:rFonts w:ascii="Leelawadee" w:hAnsi="Leelawadee" w:cs="Leelawadee"/>
          <w:sz w:val="24"/>
          <w:szCs w:val="24"/>
        </w:rPr>
        <w:t>abel the Production Po</w:t>
      </w:r>
      <w:r>
        <w:rPr>
          <w:rFonts w:ascii="Leelawadee" w:hAnsi="Leelawadee" w:cs="Leelawadee"/>
          <w:sz w:val="24"/>
          <w:szCs w:val="24"/>
        </w:rPr>
        <w:t>ssible Frontier (PPF) graph.</w:t>
      </w:r>
    </w:p>
    <w:p w:rsidR="00FC2554" w:rsidRDefault="00FC2554" w:rsidP="003F3D5B">
      <w:pPr>
        <w:pStyle w:val="ListParagraph"/>
        <w:spacing w:line="720" w:lineRule="auto"/>
        <w:rPr>
          <w:rFonts w:ascii="Leelawadee" w:hAnsi="Leelawadee" w:cs="Leelawadee"/>
          <w:sz w:val="24"/>
          <w:szCs w:val="24"/>
        </w:rPr>
      </w:pPr>
    </w:p>
    <w:p w:rsidR="00FC2554" w:rsidRPr="00404C42" w:rsidRDefault="00FC2554" w:rsidP="003F3D5B">
      <w:pPr>
        <w:pStyle w:val="NoSpacing"/>
        <w:spacing w:line="720" w:lineRule="auto"/>
        <w:rPr>
          <w:rFonts w:ascii="Leelawadee" w:hAnsi="Leelawadee" w:cs="Leelawadee"/>
          <w:sz w:val="24"/>
          <w:szCs w:val="24"/>
        </w:rPr>
      </w:pP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lastRenderedPageBreak/>
        <w:t xml:space="preserve">What do </w:t>
      </w:r>
      <w:r>
        <w:rPr>
          <w:rFonts w:ascii="Leelawadee" w:hAnsi="Leelawadee" w:cs="Leelawadee"/>
          <w:sz w:val="24"/>
          <w:szCs w:val="24"/>
        </w:rPr>
        <w:t xml:space="preserve">economists use this graph for? </w:t>
      </w:r>
    </w:p>
    <w:p w:rsid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What is the concept behind game theory?</w:t>
      </w:r>
    </w:p>
    <w:p w:rsidR="00245D43" w:rsidRPr="00404C42" w:rsidRDefault="00245D43" w:rsidP="003F3D5B">
      <w:pPr>
        <w:pStyle w:val="NoSpacing"/>
        <w:spacing w:line="720" w:lineRule="auto"/>
        <w:ind w:left="720"/>
        <w:rPr>
          <w:rFonts w:ascii="Leelawadee" w:hAnsi="Leelawadee" w:cs="Leelawadee"/>
          <w:sz w:val="24"/>
          <w:szCs w:val="24"/>
        </w:rPr>
      </w:pP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Why does game theory matter?</w:t>
      </w:r>
    </w:p>
    <w:p w:rsid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How does game theory relate to the government? Cite specific examples.</w:t>
      </w:r>
    </w:p>
    <w:p w:rsidR="00245D43" w:rsidRPr="00404C42" w:rsidRDefault="00245D43" w:rsidP="003F3D5B">
      <w:pPr>
        <w:pStyle w:val="NoSpacing"/>
        <w:spacing w:line="720" w:lineRule="auto"/>
        <w:ind w:left="720"/>
        <w:rPr>
          <w:rFonts w:ascii="Leelawadee" w:hAnsi="Leelawadee" w:cs="Leelawadee"/>
          <w:sz w:val="24"/>
          <w:szCs w:val="24"/>
        </w:rPr>
      </w:pP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Describe a traditional economy.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Describe a command economy.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 xml:space="preserve">Describe a </w:t>
      </w:r>
      <w:r w:rsidR="00245D43">
        <w:rPr>
          <w:rFonts w:ascii="Leelawadee" w:hAnsi="Leelawadee" w:cs="Leelawadee"/>
          <w:sz w:val="24"/>
          <w:szCs w:val="24"/>
        </w:rPr>
        <w:t xml:space="preserve">free </w:t>
      </w:r>
      <w:r w:rsidRPr="00404C42">
        <w:rPr>
          <w:rFonts w:ascii="Leelawadee" w:hAnsi="Leelawadee" w:cs="Leelawadee"/>
          <w:sz w:val="24"/>
          <w:szCs w:val="24"/>
        </w:rPr>
        <w:t>market economy.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Describe the influence of Adam Smith on the creation of a market economy.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What were the positives of putting Smith’s policies into practice during the Industrial Revolution?</w:t>
      </w:r>
    </w:p>
    <w:p w:rsidR="00404C42" w:rsidRP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What were the negatives of putting Smith’s policies into practice during the Industrial Revolution?</w:t>
      </w:r>
    </w:p>
    <w:p w:rsidR="00404C42" w:rsidRDefault="00404C42" w:rsidP="003F3D5B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404C42">
        <w:rPr>
          <w:rFonts w:ascii="Leelawadee" w:hAnsi="Leelawadee" w:cs="Leelawadee"/>
          <w:sz w:val="24"/>
          <w:szCs w:val="24"/>
        </w:rPr>
        <w:t>Describe the mixed economy seen in the U.S. tod</w:t>
      </w:r>
      <w:r w:rsidR="00147236">
        <w:rPr>
          <w:rFonts w:ascii="Leelawadee" w:hAnsi="Leelawadee" w:cs="Leelawadee"/>
          <w:sz w:val="24"/>
          <w:szCs w:val="24"/>
        </w:rPr>
        <w:t>ay.</w:t>
      </w:r>
    </w:p>
    <w:p w:rsidR="003F3D5B" w:rsidRDefault="003F3D5B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2A3B1E" w:rsidRDefault="002A3B1E" w:rsidP="002A3B1E">
      <w:pPr>
        <w:pStyle w:val="NoSpacing"/>
        <w:rPr>
          <w:rFonts w:ascii="Leelawadee" w:hAnsi="Leelawadee" w:cs="Leelawadee"/>
          <w:sz w:val="24"/>
          <w:szCs w:val="24"/>
        </w:rPr>
      </w:pPr>
      <w:r w:rsidRPr="002A3B1E">
        <w:rPr>
          <w:rFonts w:ascii="Leelawadee" w:hAnsi="Leelawadee" w:cs="Leelawadee"/>
          <w:sz w:val="24"/>
          <w:szCs w:val="24"/>
          <w:u w:val="single"/>
        </w:rPr>
        <w:t>Political Cartoons / Charts</w:t>
      </w:r>
      <w:r w:rsidRPr="002A3B1E">
        <w:rPr>
          <w:rFonts w:ascii="Leelawadee" w:hAnsi="Leelawadee" w:cs="Leelawadee"/>
          <w:sz w:val="24"/>
          <w:szCs w:val="24"/>
        </w:rPr>
        <w:t xml:space="preserve"> – Examine the following political cartoons / charts and answer the accompanying questions.  You will be asked to perform similar tasks on the test.</w:t>
      </w: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609 – Analyze Information</w:t>
      </w: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3F3D5B" w:rsidRDefault="003F3D5B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3F3D5B" w:rsidRDefault="003F3D5B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3F3D5B" w:rsidRDefault="003F3D5B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3F3D5B" w:rsidRDefault="003F3D5B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613 – Analyze Information</w:t>
      </w: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3F3D5B" w:rsidRDefault="003F3D5B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3F3D5B" w:rsidRDefault="003F3D5B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615 – Analyze Charts</w:t>
      </w: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3F3D5B" w:rsidRDefault="003F3D5B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3F3D5B" w:rsidRDefault="003F3D5B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617 – Analyze Charts</w:t>
      </w: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871C52" w:rsidRPr="00404C42" w:rsidRDefault="00871C52" w:rsidP="002A3B1E">
      <w:pPr>
        <w:pStyle w:val="NoSpacing"/>
        <w:rPr>
          <w:rFonts w:ascii="Leelawadee" w:hAnsi="Leelawadee" w:cs="Leelawadee"/>
          <w:sz w:val="24"/>
          <w:szCs w:val="24"/>
        </w:rPr>
      </w:pPr>
    </w:p>
    <w:p w:rsidR="00BA565B" w:rsidRPr="0019285A" w:rsidRDefault="00BA565B" w:rsidP="00C621DF">
      <w:pPr>
        <w:pStyle w:val="NoSpacing"/>
        <w:spacing w:line="600" w:lineRule="auto"/>
        <w:ind w:left="720"/>
        <w:rPr>
          <w:rFonts w:ascii="Leelawadee" w:hAnsi="Leelawadee" w:cs="Leelawadee"/>
          <w:sz w:val="24"/>
          <w:szCs w:val="24"/>
        </w:rPr>
      </w:pPr>
    </w:p>
    <w:sectPr w:rsidR="00BA565B" w:rsidRPr="0019285A" w:rsidSect="00B95D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97D"/>
    <w:multiLevelType w:val="hybridMultilevel"/>
    <w:tmpl w:val="FEF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3903"/>
    <w:multiLevelType w:val="hybridMultilevel"/>
    <w:tmpl w:val="E52435B0"/>
    <w:lvl w:ilvl="0" w:tplc="002C1A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7DF4"/>
    <w:multiLevelType w:val="hybridMultilevel"/>
    <w:tmpl w:val="3080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33792"/>
    <w:multiLevelType w:val="hybridMultilevel"/>
    <w:tmpl w:val="7FAE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06638F"/>
    <w:rsid w:val="000716AF"/>
    <w:rsid w:val="00076013"/>
    <w:rsid w:val="000B4718"/>
    <w:rsid w:val="000E5220"/>
    <w:rsid w:val="00147236"/>
    <w:rsid w:val="00161CBB"/>
    <w:rsid w:val="0019285A"/>
    <w:rsid w:val="001B0FA2"/>
    <w:rsid w:val="001E60F7"/>
    <w:rsid w:val="00200168"/>
    <w:rsid w:val="00245D43"/>
    <w:rsid w:val="002A33B3"/>
    <w:rsid w:val="002A3B1E"/>
    <w:rsid w:val="002D2D6B"/>
    <w:rsid w:val="002E7CC4"/>
    <w:rsid w:val="003204DD"/>
    <w:rsid w:val="00321FB5"/>
    <w:rsid w:val="00325373"/>
    <w:rsid w:val="003262E9"/>
    <w:rsid w:val="0036766D"/>
    <w:rsid w:val="003A46A9"/>
    <w:rsid w:val="003B234D"/>
    <w:rsid w:val="003C45D8"/>
    <w:rsid w:val="003F3D5B"/>
    <w:rsid w:val="00404C42"/>
    <w:rsid w:val="0040603B"/>
    <w:rsid w:val="00460010"/>
    <w:rsid w:val="004657FE"/>
    <w:rsid w:val="00501BDC"/>
    <w:rsid w:val="00507E0A"/>
    <w:rsid w:val="005230F3"/>
    <w:rsid w:val="005614F4"/>
    <w:rsid w:val="00567C9D"/>
    <w:rsid w:val="00594353"/>
    <w:rsid w:val="005F4D1D"/>
    <w:rsid w:val="00644DF1"/>
    <w:rsid w:val="0065114A"/>
    <w:rsid w:val="00656B61"/>
    <w:rsid w:val="00662925"/>
    <w:rsid w:val="006C6CDF"/>
    <w:rsid w:val="006E13E7"/>
    <w:rsid w:val="00700870"/>
    <w:rsid w:val="00746CCE"/>
    <w:rsid w:val="007D6F65"/>
    <w:rsid w:val="007E1413"/>
    <w:rsid w:val="007E6AB8"/>
    <w:rsid w:val="007F27A3"/>
    <w:rsid w:val="007F5BC9"/>
    <w:rsid w:val="00871C52"/>
    <w:rsid w:val="00875B1B"/>
    <w:rsid w:val="00895E07"/>
    <w:rsid w:val="008A5F28"/>
    <w:rsid w:val="008C60FA"/>
    <w:rsid w:val="008F5BC4"/>
    <w:rsid w:val="009322A7"/>
    <w:rsid w:val="00970007"/>
    <w:rsid w:val="00971E85"/>
    <w:rsid w:val="009964AD"/>
    <w:rsid w:val="009B4874"/>
    <w:rsid w:val="00A11388"/>
    <w:rsid w:val="00A128F2"/>
    <w:rsid w:val="00A24EA8"/>
    <w:rsid w:val="00A42253"/>
    <w:rsid w:val="00A50269"/>
    <w:rsid w:val="00A517E9"/>
    <w:rsid w:val="00B01264"/>
    <w:rsid w:val="00B15724"/>
    <w:rsid w:val="00B15B31"/>
    <w:rsid w:val="00B66C15"/>
    <w:rsid w:val="00B77713"/>
    <w:rsid w:val="00B95DE9"/>
    <w:rsid w:val="00BA565B"/>
    <w:rsid w:val="00BE3F3A"/>
    <w:rsid w:val="00C153C5"/>
    <w:rsid w:val="00C24B90"/>
    <w:rsid w:val="00C37499"/>
    <w:rsid w:val="00C621DF"/>
    <w:rsid w:val="00C662BB"/>
    <w:rsid w:val="00C84710"/>
    <w:rsid w:val="00C96B30"/>
    <w:rsid w:val="00CA5479"/>
    <w:rsid w:val="00CB129F"/>
    <w:rsid w:val="00CD48DB"/>
    <w:rsid w:val="00CD7205"/>
    <w:rsid w:val="00CF5907"/>
    <w:rsid w:val="00D17683"/>
    <w:rsid w:val="00D703B8"/>
    <w:rsid w:val="00D8297A"/>
    <w:rsid w:val="00E32A04"/>
    <w:rsid w:val="00E93D0F"/>
    <w:rsid w:val="00EA7E45"/>
    <w:rsid w:val="00FA0DCA"/>
    <w:rsid w:val="00FC2554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BD93"/>
  <w15:docId w15:val="{C06782C5-BAA4-4E8C-A3CE-CD8CA7D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81CA-39EE-48C6-A923-3C3B02BE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Joyner, Kari</cp:lastModifiedBy>
  <cp:revision>16</cp:revision>
  <dcterms:created xsi:type="dcterms:W3CDTF">2017-08-01T14:58:00Z</dcterms:created>
  <dcterms:modified xsi:type="dcterms:W3CDTF">2017-08-01T15:16:00Z</dcterms:modified>
</cp:coreProperties>
</file>